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20" w:rsidRPr="00BC3D20" w:rsidRDefault="00BC3D20" w:rsidP="00BC3D2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C3D2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НОД в средней группе «Геометрические фигуры»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BC3D2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Конспект НОД в средней группе «Геометрические фигуры»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социальной ситуации развития в процессе познавательной деятельности </w:t>
      </w:r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hyperlink r:id="rId5" w:tooltip="Геометрические фигуры и формы" w:history="1">
        <w:r w:rsidRPr="00BC3D20">
          <w:rPr>
            <w:rFonts w:ascii="Arial" w:eastAsia="Times New Roman" w:hAnsi="Arial" w:cs="Arial"/>
            <w:b/>
            <w:bCs/>
            <w:i/>
            <w:iCs/>
            <w:color w:val="0088BB"/>
            <w:sz w:val="27"/>
            <w:u w:val="single"/>
            <w:lang w:eastAsia="ru-RU"/>
          </w:rPr>
          <w:t>Геометрические фигуры</w:t>
        </w:r>
      </w:hyperlink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-Создать условия для закрепления представление детей о </w:t>
      </w:r>
      <w:hyperlink r:id="rId6" w:tooltip="Геометрические фигуры. Конспекты занятий по математике" w:history="1">
        <w:r w:rsidRPr="00BC3D20">
          <w:rPr>
            <w:rFonts w:ascii="Arial" w:eastAsia="Times New Roman" w:hAnsi="Arial" w:cs="Arial"/>
            <w:b/>
            <w:bCs/>
            <w:color w:val="0088BB"/>
            <w:sz w:val="27"/>
            <w:u w:val="single"/>
            <w:lang w:eastAsia="ru-RU"/>
          </w:rPr>
          <w:t>геометрических фигурах</w:t>
        </w:r>
      </w:hyperlink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 </w:t>
      </w:r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(квадрат, прямоугольник, круг)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-Создать условия для детей отгадывать загадки о </w:t>
      </w:r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геометрических фигурах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C3D20" w:rsidRPr="00BC3D20" w:rsidRDefault="00BC3D20" w:rsidP="00BC3D2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-Создать условия для детей продолжать упражнять в количестве много мало.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-Создать условия для развития слухового восприятия.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я вам предлагаю отправится в путешествия на нашей лодке. В страну математики, в город </w:t>
      </w:r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геометрических фигур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пройти в лодку и отправится в путешествие. (Музыкальное сопровождение – </w:t>
      </w:r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«Звуки моря»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согласны?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Дети; ответы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встречу попадается голубая акула, у нее конверт. </w:t>
      </w: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читает письмо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«Дорогие ребята! Вы приплыли в страну Математики, в городе </w:t>
      </w:r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геометрических фигур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этом городе вас ждут друзья. Но какие друзья живут в этом городе,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узнаете из загадок.» Вот мы и приплыли! Бросайте якорь! Выходите на берег. Будем отгадывать загадки.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Четыре угла и четыре сторонки,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Похожи, как родные сестренки </w:t>
      </w:r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(квадрат)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Нет углов у меня,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похож на солнце я </w:t>
      </w:r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(круг)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Три угла, три стороны.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Могут разной быть длины </w:t>
      </w:r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(треугольник)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 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:ответы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-Молодцы! А как называются все эти </w:t>
      </w:r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фигуры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Дети. </w:t>
      </w:r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Геометрические фигуры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Разгадали все загадки. С заданием мы справились. Посмотрите, какие они грустные жители страны.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-Грустно жителям страны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Жить поодиночке….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 </w:t>
      </w:r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фигуркам помоги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Каждой парочку найди.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 </w:t>
      </w:r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группе найти похожие фигуры </w:t>
      </w:r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(круг, квадрат,прямоугольник)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теперь </w:t>
      </w:r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фигурам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будет грустно у них появились еще друзья. А еще в этой стране любят играть в другие игры.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 </w:t>
      </w:r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«Разрезные </w:t>
      </w:r>
      <w:r w:rsidRPr="00BC3D20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геометрические фигуры</w:t>
      </w:r>
      <w:r w:rsidRPr="00BC3D2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C3D20" w:rsidRPr="00BC3D20" w:rsidRDefault="00BC3D20" w:rsidP="00BC3D20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BC3D20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игры: Дети собирают из частей </w:t>
      </w:r>
      <w:r w:rsidRPr="00BC3D20">
        <w:rPr>
          <w:rFonts w:ascii="Arial" w:eastAsia="Times New Roman" w:hAnsi="Arial" w:cs="Arial"/>
          <w:b/>
          <w:bCs/>
          <w:color w:val="83A629"/>
          <w:sz w:val="45"/>
          <w:lang w:eastAsia="ru-RU"/>
        </w:rPr>
        <w:t>фигуры</w:t>
      </w:r>
      <w:r w:rsidRPr="00BC3D20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.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-Подошло к концу наше путешествие. Пора возвращаться в </w:t>
      </w:r>
      <w:r w:rsidRPr="00BC3D20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группу на нашей лодке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Рефлексия</w:t>
      </w:r>
    </w:p>
    <w:p w:rsidR="00BC3D20" w:rsidRPr="00BC3D20" w:rsidRDefault="00BC3D20" w:rsidP="00BC3D2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C3D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какой чудесной стране мы сегодня побывали?</w:t>
      </w:r>
    </w:p>
    <w:p w:rsidR="00BC3D20" w:rsidRPr="00BC3D20" w:rsidRDefault="00BC3D20" w:rsidP="00BC3D2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-Ответы детей.</w:t>
      </w:r>
    </w:p>
    <w:p w:rsidR="0038282B" w:rsidRDefault="0038282B" w:rsidP="0038282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Батова Р.С.</w:t>
      </w:r>
    </w:p>
    <w:p w:rsidR="001743A2" w:rsidRDefault="001743A2"/>
    <w:sectPr w:rsidR="001743A2" w:rsidSect="0017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E1D"/>
    <w:multiLevelType w:val="multilevel"/>
    <w:tmpl w:val="567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3D20"/>
    <w:rsid w:val="001743A2"/>
    <w:rsid w:val="0038282B"/>
    <w:rsid w:val="00BC3D20"/>
    <w:rsid w:val="00D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A2"/>
  </w:style>
  <w:style w:type="paragraph" w:styleId="1">
    <w:name w:val="heading 1"/>
    <w:basedOn w:val="a"/>
    <w:link w:val="10"/>
    <w:uiPriority w:val="9"/>
    <w:qFormat/>
    <w:rsid w:val="00BC3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C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D20"/>
    <w:rPr>
      <w:b/>
      <w:bCs/>
    </w:rPr>
  </w:style>
  <w:style w:type="character" w:styleId="a5">
    <w:name w:val="Hyperlink"/>
    <w:basedOn w:val="a0"/>
    <w:uiPriority w:val="99"/>
    <w:semiHidden/>
    <w:unhideWhenUsed/>
    <w:rsid w:val="00BC3D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geometricheskie-figury-konspekty" TargetMode="External"/><Relationship Id="rId5" Type="http://schemas.openxmlformats.org/officeDocument/2006/relationships/hyperlink" Target="https://www.maam.ru/obrazovanie/geometricheskie-fig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Company>CtrlSoft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Марьят</dc:creator>
  <cp:lastModifiedBy>Марьят</cp:lastModifiedBy>
  <cp:revision>4</cp:revision>
  <dcterms:created xsi:type="dcterms:W3CDTF">2024-02-02T15:54:00Z</dcterms:created>
  <dcterms:modified xsi:type="dcterms:W3CDTF">2024-02-03T10:39:00Z</dcterms:modified>
</cp:coreProperties>
</file>